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3ACBF" w14:textId="16235B3B" w:rsidR="00CD1447" w:rsidRDefault="00FF3744" w:rsidP="00770EC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EC62D6" wp14:editId="511D8D48">
            <wp:simplePos x="0" y="0"/>
            <wp:positionH relativeFrom="column">
              <wp:posOffset>-375285</wp:posOffset>
            </wp:positionH>
            <wp:positionV relativeFrom="paragraph">
              <wp:posOffset>2540</wp:posOffset>
            </wp:positionV>
            <wp:extent cx="3752850" cy="647700"/>
            <wp:effectExtent l="0" t="0" r="0" b="0"/>
            <wp:wrapNone/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60F2C90" wp14:editId="656FA2D3">
            <wp:simplePos x="0" y="0"/>
            <wp:positionH relativeFrom="column">
              <wp:posOffset>3749040</wp:posOffset>
            </wp:positionH>
            <wp:positionV relativeFrom="paragraph">
              <wp:posOffset>-174625</wp:posOffset>
            </wp:positionV>
            <wp:extent cx="1771650" cy="1291590"/>
            <wp:effectExtent l="0" t="0" r="0" b="3810"/>
            <wp:wrapNone/>
            <wp:docPr id="2" name="Imagen 2" descr="http://161.111.47.116/drupal/sites/default/files/logo-cch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1.111.47.116/drupal/sites/default/files/logo-cchs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4B9A1A2" w14:textId="77777777" w:rsidR="00FF3744" w:rsidRDefault="00FF3744" w:rsidP="00FF3744">
      <w:pPr>
        <w:rPr>
          <w:b/>
          <w:sz w:val="28"/>
          <w:szCs w:val="28"/>
        </w:rPr>
      </w:pPr>
    </w:p>
    <w:p w14:paraId="007A79F4" w14:textId="77777777" w:rsidR="00FF3744" w:rsidRDefault="00FF3744" w:rsidP="00770ECC">
      <w:pPr>
        <w:jc w:val="center"/>
        <w:rPr>
          <w:b/>
          <w:sz w:val="28"/>
          <w:szCs w:val="28"/>
        </w:rPr>
      </w:pPr>
    </w:p>
    <w:p w14:paraId="6896E770" w14:textId="77777777" w:rsidR="001B18DB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>CONVOCATOR</w:t>
      </w:r>
      <w:r w:rsidR="001B18DB">
        <w:rPr>
          <w:b/>
          <w:sz w:val="28"/>
          <w:szCs w:val="28"/>
        </w:rPr>
        <w:t xml:space="preserve">IA PARA ACTIVIDADES FORMATIVAS </w:t>
      </w:r>
    </w:p>
    <w:p w14:paraId="00399B8B" w14:textId="77777777"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>DE LOS CENTROS DE FORMACIÓN DE LA COOPERACIÓN ESPAÑOLA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48"/>
        <w:gridCol w:w="6772"/>
      </w:tblGrid>
      <w:tr w:rsidR="00770ECC" w14:paraId="66D7697F" w14:textId="77777777" w:rsidTr="00654075">
        <w:tc>
          <w:tcPr>
            <w:tcW w:w="862" w:type="pct"/>
          </w:tcPr>
          <w:p w14:paraId="3D10CD88" w14:textId="77777777"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4138" w:type="pct"/>
          </w:tcPr>
          <w:p w14:paraId="30E21B8B" w14:textId="1BD84DDE" w:rsidR="00F91C1A" w:rsidRPr="006A41A6" w:rsidRDefault="00061FC8" w:rsidP="00C97140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6A41A6">
              <w:rPr>
                <w:rFonts w:ascii="Arial" w:hAnsi="Arial" w:cs="Arial"/>
                <w:b/>
                <w:lang w:val="es-ES"/>
              </w:rPr>
              <w:t>SEMINARIO–TALLER RED EXPERTA DE EDICIÓN IBEROAMERICANA (REDEX): LA EDICIÓN ACADÉMICA, HUMANÍSTICA Y LITERARIA</w:t>
            </w:r>
            <w:r w:rsidR="00625D8C" w:rsidRPr="006A41A6">
              <w:rPr>
                <w:rFonts w:ascii="Arial" w:hAnsi="Arial" w:cs="Arial"/>
                <w:b/>
                <w:lang w:val="es-ES"/>
              </w:rPr>
              <w:t>.</w:t>
            </w:r>
          </w:p>
          <w:p w14:paraId="6D476415" w14:textId="77777777" w:rsidR="00770ECC" w:rsidRPr="0091624E" w:rsidRDefault="00770ECC" w:rsidP="00361E96">
            <w:pPr>
              <w:rPr>
                <w:rFonts w:ascii="Arial" w:hAnsi="Arial" w:cs="Arial"/>
              </w:rPr>
            </w:pPr>
          </w:p>
        </w:tc>
      </w:tr>
      <w:tr w:rsidR="00770ECC" w14:paraId="356A2273" w14:textId="77777777" w:rsidTr="00654075">
        <w:tc>
          <w:tcPr>
            <w:tcW w:w="862" w:type="pct"/>
          </w:tcPr>
          <w:p w14:paraId="70F70E51" w14:textId="77777777"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4138" w:type="pct"/>
          </w:tcPr>
          <w:p w14:paraId="50ED29D1" w14:textId="77777777" w:rsidR="00770ECC" w:rsidRPr="0091624E" w:rsidRDefault="00F91C1A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31 de octubre / viernes 4 de noviembre de 2016</w:t>
            </w:r>
          </w:p>
        </w:tc>
      </w:tr>
      <w:tr w:rsidR="00770ECC" w14:paraId="4A3E9F48" w14:textId="77777777" w:rsidTr="00654075">
        <w:tc>
          <w:tcPr>
            <w:tcW w:w="862" w:type="pct"/>
          </w:tcPr>
          <w:p w14:paraId="43B8625B" w14:textId="77777777"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4138" w:type="pct"/>
          </w:tcPr>
          <w:p w14:paraId="13A208F7" w14:textId="77777777" w:rsidR="00770ECC" w:rsidRPr="0091624E" w:rsidRDefault="00F91C1A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Cartagena de Indias</w:t>
            </w:r>
          </w:p>
        </w:tc>
      </w:tr>
      <w:tr w:rsidR="00770ECC" w14:paraId="6F437355" w14:textId="77777777" w:rsidTr="00654075">
        <w:tc>
          <w:tcPr>
            <w:tcW w:w="862" w:type="pct"/>
          </w:tcPr>
          <w:p w14:paraId="5F7165CB" w14:textId="77777777" w:rsidR="002D5ED8" w:rsidRDefault="002D5ED8" w:rsidP="00770ECC">
            <w:pPr>
              <w:jc w:val="center"/>
              <w:rPr>
                <w:b/>
              </w:rPr>
            </w:pPr>
          </w:p>
          <w:p w14:paraId="1C5B1861" w14:textId="77777777"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4138" w:type="pct"/>
          </w:tcPr>
          <w:p w14:paraId="6DC30FD6" w14:textId="38CCFE62" w:rsidR="002D5ED8" w:rsidRPr="0091624E" w:rsidRDefault="00FF3744" w:rsidP="005457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 actividad tiene</w:t>
            </w:r>
            <w:r w:rsidR="00545707">
              <w:rPr>
                <w:rFonts w:ascii="Arial" w:hAnsi="Arial" w:cs="Arial"/>
              </w:rPr>
              <w:t xml:space="preserve"> como finalidad l</w:t>
            </w:r>
            <w:r w:rsidR="00545707" w:rsidRPr="00545707">
              <w:rPr>
                <w:rFonts w:ascii="Arial" w:hAnsi="Arial" w:cs="Arial"/>
              </w:rPr>
              <w:t xml:space="preserve">a creación de redes de </w:t>
            </w:r>
            <w:proofErr w:type="spellStart"/>
            <w:r w:rsidR="00545707" w:rsidRPr="00545707">
              <w:rPr>
                <w:rFonts w:ascii="Arial" w:hAnsi="Arial" w:cs="Arial"/>
              </w:rPr>
              <w:t>expertizaje</w:t>
            </w:r>
            <w:proofErr w:type="spellEnd"/>
            <w:r w:rsidR="00545707" w:rsidRPr="00545707">
              <w:rPr>
                <w:rFonts w:ascii="Arial" w:hAnsi="Arial" w:cs="Arial"/>
              </w:rPr>
              <w:t xml:space="preserve"> destinadas a la capacitación y la cooperación del sector de la edición académica, humanística y literaria para consolidar una comunidad iberoamericana de conocimiento que supere los modelos de formación tradicionales y contribuya al desarrollo socio-económico, la participación civil y el intercambio y la competitividad transnacionales. </w:t>
            </w:r>
            <w:r w:rsidR="00545707">
              <w:rPr>
                <w:rFonts w:ascii="Arial" w:hAnsi="Arial" w:cs="Arial"/>
              </w:rPr>
              <w:t>Así como la c</w:t>
            </w:r>
            <w:r w:rsidR="00545707" w:rsidRPr="00545707">
              <w:rPr>
                <w:rFonts w:ascii="Arial" w:hAnsi="Arial" w:cs="Arial"/>
              </w:rPr>
              <w:t>alidad editorial, edición electrónica, metadatos, comercialización digital, marketing editorial, propiedad intelectual o recuperación y preservación patrimonial serán algunos de los temas abordados.</w:t>
            </w:r>
          </w:p>
        </w:tc>
      </w:tr>
      <w:tr w:rsidR="00770ECC" w14:paraId="40D1EC72" w14:textId="77777777" w:rsidTr="00654075">
        <w:trPr>
          <w:trHeight w:val="940"/>
        </w:trPr>
        <w:tc>
          <w:tcPr>
            <w:tcW w:w="862" w:type="pct"/>
          </w:tcPr>
          <w:p w14:paraId="09AC87FB" w14:textId="77777777" w:rsidR="002D5ED8" w:rsidRDefault="002D5ED8" w:rsidP="00770ECC">
            <w:pPr>
              <w:jc w:val="center"/>
              <w:rPr>
                <w:b/>
              </w:rPr>
            </w:pPr>
          </w:p>
          <w:p w14:paraId="3AE964A7" w14:textId="77777777"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4138" w:type="pct"/>
          </w:tcPr>
          <w:p w14:paraId="5FBEFF0D" w14:textId="77777777" w:rsidR="002D5ED8" w:rsidRPr="00545707" w:rsidRDefault="00F91C1A" w:rsidP="0054570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45707">
              <w:rPr>
                <w:rFonts w:ascii="Arial" w:hAnsi="Arial" w:cs="Arial"/>
              </w:rPr>
              <w:t>Centro de Ciencias Humanas y Sociales del Consejo Superior de Investigaciones Científicas (CCHS-CSIC)</w:t>
            </w:r>
            <w:r w:rsidR="00545707" w:rsidRPr="00545707">
              <w:rPr>
                <w:rFonts w:ascii="Arial" w:hAnsi="Arial" w:cs="Arial"/>
              </w:rPr>
              <w:t>.</w:t>
            </w:r>
          </w:p>
          <w:p w14:paraId="16A9C372" w14:textId="77777777" w:rsidR="00545707" w:rsidRDefault="00545707" w:rsidP="00361E96">
            <w:pPr>
              <w:rPr>
                <w:rFonts w:ascii="Arial" w:hAnsi="Arial" w:cs="Arial"/>
              </w:rPr>
            </w:pPr>
          </w:p>
          <w:p w14:paraId="26C7248D" w14:textId="18603CCA" w:rsidR="00545707" w:rsidRPr="00545707" w:rsidRDefault="00545707" w:rsidP="0054570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45707">
              <w:rPr>
                <w:rFonts w:ascii="Arial" w:hAnsi="Arial" w:cs="Arial"/>
              </w:rPr>
              <w:t xml:space="preserve">Agencia </w:t>
            </w:r>
            <w:proofErr w:type="gramStart"/>
            <w:r w:rsidRPr="00545707">
              <w:rPr>
                <w:rFonts w:ascii="Arial" w:hAnsi="Arial" w:cs="Arial"/>
              </w:rPr>
              <w:t>Española</w:t>
            </w:r>
            <w:proofErr w:type="gramEnd"/>
            <w:r w:rsidRPr="00545707">
              <w:rPr>
                <w:rFonts w:ascii="Arial" w:hAnsi="Arial" w:cs="Arial"/>
              </w:rPr>
              <w:t xml:space="preserve"> de Cooperación In</w:t>
            </w:r>
            <w:r w:rsidR="00FF3744">
              <w:rPr>
                <w:rFonts w:ascii="Arial" w:hAnsi="Arial" w:cs="Arial"/>
              </w:rPr>
              <w:t>ternacional para el Desarrollo (AECID).</w:t>
            </w:r>
          </w:p>
        </w:tc>
      </w:tr>
      <w:tr w:rsidR="00770ECC" w14:paraId="6C83493B" w14:textId="77777777" w:rsidTr="00654075">
        <w:tc>
          <w:tcPr>
            <w:tcW w:w="862" w:type="pct"/>
          </w:tcPr>
          <w:p w14:paraId="5068A63B" w14:textId="3D4B8E95" w:rsidR="002D5ED8" w:rsidRPr="00770ECC" w:rsidRDefault="00770ECC" w:rsidP="001B18DB">
            <w:pPr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</w:tc>
        <w:tc>
          <w:tcPr>
            <w:tcW w:w="4138" w:type="pct"/>
          </w:tcPr>
          <w:p w14:paraId="72F7E221" w14:textId="77777777" w:rsidR="00FF3744" w:rsidRDefault="00FF3744" w:rsidP="00361E96">
            <w:pPr>
              <w:rPr>
                <w:rFonts w:ascii="Arial" w:hAnsi="Arial" w:cs="Arial"/>
              </w:rPr>
            </w:pPr>
          </w:p>
          <w:p w14:paraId="59BE16F3" w14:textId="77777777" w:rsidR="0091624E" w:rsidRPr="00545707" w:rsidRDefault="00F91C1A" w:rsidP="00361E96">
            <w:pPr>
              <w:rPr>
                <w:rFonts w:ascii="Arial" w:hAnsi="Arial" w:cs="Arial"/>
              </w:rPr>
            </w:pPr>
            <w:r w:rsidRPr="00545707">
              <w:rPr>
                <w:rFonts w:ascii="Arial" w:hAnsi="Arial" w:cs="Arial"/>
              </w:rPr>
              <w:t>América Latina</w:t>
            </w:r>
          </w:p>
        </w:tc>
      </w:tr>
      <w:tr w:rsidR="00770ECC" w14:paraId="42534A78" w14:textId="77777777" w:rsidTr="00654075">
        <w:tc>
          <w:tcPr>
            <w:tcW w:w="862" w:type="pct"/>
          </w:tcPr>
          <w:p w14:paraId="039D5E4A" w14:textId="77777777" w:rsidR="002D5ED8" w:rsidRDefault="002D5ED8" w:rsidP="00770ECC">
            <w:pPr>
              <w:jc w:val="center"/>
              <w:rPr>
                <w:b/>
              </w:rPr>
            </w:pPr>
          </w:p>
          <w:p w14:paraId="4736E81E" w14:textId="77777777"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14:paraId="20739952" w14:textId="77777777"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4138" w:type="pct"/>
          </w:tcPr>
          <w:p w14:paraId="27115718" w14:textId="522CC8D5" w:rsidR="007C3522" w:rsidRPr="00545707" w:rsidRDefault="007C3522" w:rsidP="00857087">
            <w:pPr>
              <w:jc w:val="both"/>
              <w:rPr>
                <w:rFonts w:ascii="Arial" w:hAnsi="Arial" w:cs="Arial"/>
              </w:rPr>
            </w:pPr>
            <w:r w:rsidRPr="00545707">
              <w:rPr>
                <w:rFonts w:ascii="Arial" w:hAnsi="Arial" w:cs="Arial"/>
              </w:rPr>
              <w:t>La acción propuesta se dirige a instituciones</w:t>
            </w:r>
            <w:r w:rsidR="00061FC8">
              <w:rPr>
                <w:rFonts w:ascii="Arial" w:hAnsi="Arial" w:cs="Arial"/>
              </w:rPr>
              <w:t xml:space="preserve"> con orientación a lo pú</w:t>
            </w:r>
            <w:r w:rsidR="00C15E10">
              <w:rPr>
                <w:rFonts w:ascii="Arial" w:hAnsi="Arial" w:cs="Arial"/>
              </w:rPr>
              <w:t>blico</w:t>
            </w:r>
            <w:r w:rsidRPr="00545707">
              <w:rPr>
                <w:rFonts w:ascii="Arial" w:hAnsi="Arial" w:cs="Arial"/>
              </w:rPr>
              <w:t>, centros culturales locales y nacionales, así como a miembros independientes de la sociedad civil que quieran desarrollar proyectos editoriales digitales para la recuperación y preservación de la diversidad patrimonial,</w:t>
            </w:r>
            <w:r w:rsidR="00C15E10">
              <w:rPr>
                <w:rFonts w:ascii="Arial" w:hAnsi="Arial" w:cs="Arial"/>
              </w:rPr>
              <w:t xml:space="preserve"> con preferencia a </w:t>
            </w:r>
            <w:r w:rsidRPr="00545707">
              <w:rPr>
                <w:rFonts w:ascii="Arial" w:hAnsi="Arial" w:cs="Arial"/>
              </w:rPr>
              <w:t>sectores poco favorecidos y con escaso acceso a los recursos.</w:t>
            </w:r>
          </w:p>
          <w:p w14:paraId="5F470337" w14:textId="7EB2AFAF" w:rsidR="00770ECC" w:rsidRPr="00545707" w:rsidRDefault="00857087" w:rsidP="008570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Pueden ser p</w:t>
            </w:r>
            <w:r w:rsidRPr="00545707">
              <w:rPr>
                <w:rFonts w:ascii="Arial" w:hAnsi="Arial" w:cs="Arial"/>
              </w:rPr>
              <w:t>rofesionales del sector editorial (público), técnicos especializados, gestores culturales, investigadores y académicos.</w:t>
            </w:r>
          </w:p>
        </w:tc>
      </w:tr>
      <w:tr w:rsidR="00770ECC" w14:paraId="32CE1342" w14:textId="77777777" w:rsidTr="00654075">
        <w:tc>
          <w:tcPr>
            <w:tcW w:w="862" w:type="pct"/>
          </w:tcPr>
          <w:p w14:paraId="105CB03E" w14:textId="77777777" w:rsidR="002D5ED8" w:rsidRDefault="002D5ED8" w:rsidP="00770ECC">
            <w:pPr>
              <w:jc w:val="center"/>
              <w:rPr>
                <w:b/>
              </w:rPr>
            </w:pPr>
          </w:p>
          <w:p w14:paraId="4EE1FB69" w14:textId="77777777"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14:paraId="4E76D086" w14:textId="77777777"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4138" w:type="pct"/>
          </w:tcPr>
          <w:p w14:paraId="3F2A754E" w14:textId="77777777" w:rsidR="00970D66" w:rsidRPr="00970D66" w:rsidRDefault="00970D66" w:rsidP="00970D66">
            <w:pPr>
              <w:rPr>
                <w:rFonts w:ascii="Arial" w:hAnsi="Arial" w:cs="Arial"/>
              </w:rPr>
            </w:pPr>
          </w:p>
          <w:p w14:paraId="5AE2F5E5" w14:textId="77777777" w:rsidR="007C3522" w:rsidRPr="00545707" w:rsidRDefault="007C3522" w:rsidP="00857087">
            <w:pPr>
              <w:jc w:val="both"/>
              <w:rPr>
                <w:rFonts w:ascii="Arial" w:hAnsi="Arial" w:cs="Arial"/>
              </w:rPr>
            </w:pPr>
            <w:r w:rsidRPr="00545707">
              <w:rPr>
                <w:rFonts w:ascii="Arial" w:hAnsi="Arial" w:cs="Arial"/>
              </w:rPr>
              <w:t>En el caso de que la demanda supere el número previsto de plazas, se prevé establecer una prelación ponderada regida por los siguientes criterios: carta de motivación y currículum del solicitante, equilibrio entre los países solicitantes y paridad de género.</w:t>
            </w:r>
          </w:p>
          <w:p w14:paraId="500033BF" w14:textId="77777777" w:rsidR="00770ECC" w:rsidRPr="00545707" w:rsidRDefault="00770ECC" w:rsidP="001B18DB">
            <w:pPr>
              <w:rPr>
                <w:rFonts w:ascii="Arial" w:hAnsi="Arial" w:cs="Arial"/>
              </w:rPr>
            </w:pPr>
          </w:p>
        </w:tc>
      </w:tr>
      <w:tr w:rsidR="00770ECC" w14:paraId="76DBB502" w14:textId="77777777" w:rsidTr="00654075">
        <w:tc>
          <w:tcPr>
            <w:tcW w:w="862" w:type="pct"/>
          </w:tcPr>
          <w:p w14:paraId="26C5A1E5" w14:textId="77777777" w:rsidR="002D5ED8" w:rsidRDefault="002D5ED8" w:rsidP="00770ECC">
            <w:pPr>
              <w:jc w:val="center"/>
              <w:rPr>
                <w:b/>
              </w:rPr>
            </w:pPr>
          </w:p>
          <w:p w14:paraId="06E09CA5" w14:textId="77777777"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14:paraId="71E6203C" w14:textId="77777777"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4138" w:type="pct"/>
          </w:tcPr>
          <w:p w14:paraId="246F83C7" w14:textId="77777777" w:rsidR="007C3522" w:rsidRPr="00654075" w:rsidRDefault="007C3522" w:rsidP="005634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9"/>
              <w:gridCol w:w="5097"/>
            </w:tblGrid>
            <w:tr w:rsidR="00654075" w:rsidRPr="00654075" w14:paraId="6D72B9C3" w14:textId="77777777" w:rsidTr="00654075">
              <w:trPr>
                <w:trHeight w:val="454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AB56F12" w14:textId="77777777" w:rsidR="00654075" w:rsidRPr="00654075" w:rsidRDefault="0065407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Lunes </w:t>
                  </w:r>
                </w:p>
              </w:tc>
            </w:tr>
            <w:tr w:rsidR="00654075" w:rsidRPr="00654075" w14:paraId="303DDB2F" w14:textId="77777777" w:rsidTr="004C21CB">
              <w:trPr>
                <w:trHeight w:val="52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D5ED4" w14:textId="77777777" w:rsidR="00654075" w:rsidRPr="00654075" w:rsidRDefault="0065407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Hora 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6CAC7" w14:textId="64FCB7F1" w:rsidR="004C21CB" w:rsidRPr="004C21CB" w:rsidRDefault="00654075" w:rsidP="00654075">
                  <w:pPr>
                    <w:tabs>
                      <w:tab w:val="left" w:pos="520"/>
                      <w:tab w:val="left" w:pos="10000"/>
                    </w:tabs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5407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Red Experta de Edición Iberoamericana (REDEX): </w:t>
                  </w:r>
                  <w:r w:rsidRPr="0065407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lastRenderedPageBreak/>
                    <w:t>la edición académica, humanística y literaria</w:t>
                  </w:r>
                </w:p>
              </w:tc>
            </w:tr>
            <w:tr w:rsidR="004C21CB" w:rsidRPr="00654075" w14:paraId="64B17389" w14:textId="77777777" w:rsidTr="004C21CB">
              <w:trPr>
                <w:trHeight w:val="559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0E57F7" w14:textId="473C925E" w:rsidR="004C21CB" w:rsidRPr="00654075" w:rsidRDefault="004C21CB" w:rsidP="00205E50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09.00-09.30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  <w:hideMark/>
                </w:tcPr>
                <w:p w14:paraId="3DBF0862" w14:textId="4CBA8C7B" w:rsidR="004C21CB" w:rsidRPr="004C21CB" w:rsidRDefault="004C21CB" w:rsidP="004C21CB">
                  <w:pPr>
                    <w:tabs>
                      <w:tab w:val="left" w:pos="183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4C21CB">
                    <w:rPr>
                      <w:rFonts w:ascii="Arial" w:hAnsi="Arial" w:cs="Arial"/>
                      <w:b/>
                      <w:color w:val="800000"/>
                      <w:sz w:val="20"/>
                      <w:szCs w:val="20"/>
                    </w:rPr>
                    <w:t>Inauguración</w:t>
                  </w:r>
                </w:p>
              </w:tc>
            </w:tr>
            <w:tr w:rsidR="00654075" w:rsidRPr="00654075" w14:paraId="410EF661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5BCE92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09.30-10.30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108019" w14:textId="77777777" w:rsidR="00654075" w:rsidRPr="00654075" w:rsidRDefault="00654075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Manuel Lucena. Conferencia Inaugural.</w:t>
                  </w:r>
                </w:p>
              </w:tc>
            </w:tr>
            <w:tr w:rsidR="00654075" w:rsidRPr="00654075" w14:paraId="28CA3017" w14:textId="77777777" w:rsidTr="00654075">
              <w:trPr>
                <w:trHeight w:val="7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48AC644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10.30-11.00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2AE4DB9F" w14:textId="77777777" w:rsidR="00654075" w:rsidRPr="00654075" w:rsidRDefault="0065407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654075" w:rsidRPr="00654075" w14:paraId="5727C3C9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3A736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11.00-12.00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E68E6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La edición académica e institucional y su entorno. Política editorial institucional.</w:t>
                  </w:r>
                </w:p>
                <w:p w14:paraId="119D35DB" w14:textId="2DC11F0F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 xml:space="preserve">Calidad en la edición científica. Peer </w:t>
                  </w:r>
                  <w:proofErr w:type="spellStart"/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review</w:t>
                  </w:r>
                  <w:proofErr w:type="spellEnd"/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 xml:space="preserve"> y otros sistemas de revisión de contenidos.  </w:t>
                  </w: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Elea Giménez Toledo</w:t>
                  </w:r>
                </w:p>
              </w:tc>
            </w:tr>
            <w:tr w:rsidR="00654075" w:rsidRPr="00654075" w14:paraId="29BF1025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8EDCD3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12.00-13.00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15DFA" w14:textId="140C0FA6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Comunicación con los autores. Ética en los procesos editoriales. Transparen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cia en los procesos editoriales. </w:t>
                  </w: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Elea Giménez Toledo</w:t>
                  </w:r>
                </w:p>
              </w:tc>
            </w:tr>
            <w:tr w:rsidR="00654075" w:rsidRPr="00654075" w14:paraId="641DF006" w14:textId="77777777" w:rsidTr="00654075">
              <w:trPr>
                <w:trHeight w:val="7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08068E2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13.00-14.00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9448137" w14:textId="77777777" w:rsidR="00654075" w:rsidRPr="00654075" w:rsidRDefault="0065407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Almuerzo</w:t>
                  </w:r>
                </w:p>
              </w:tc>
            </w:tr>
            <w:tr w:rsidR="00654075" w:rsidRPr="00654075" w14:paraId="1EB5B542" w14:textId="77777777" w:rsidTr="00654075">
              <w:trPr>
                <w:trHeight w:val="7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6B465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14.00-15.00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0E4C9" w14:textId="1338CC64" w:rsidR="00654075" w:rsidRPr="00654075" w:rsidRDefault="00654075" w:rsidP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 xml:space="preserve">La edición humanística y literaria: la creación de valor en los entornos digitales. Silvano </w:t>
                  </w:r>
                  <w:proofErr w:type="spellStart"/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Gozzer</w:t>
                  </w:r>
                  <w:proofErr w:type="spellEnd"/>
                </w:p>
              </w:tc>
            </w:tr>
            <w:tr w:rsidR="00654075" w:rsidRPr="00654075" w14:paraId="59C41113" w14:textId="77777777" w:rsidTr="00654075">
              <w:trPr>
                <w:trHeight w:val="7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F76E55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15.00-16.00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36C07" w14:textId="77777777" w:rsidR="00654075" w:rsidRPr="00654075" w:rsidRDefault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Definición del catálogo en una editorial institucional. Géneros en la edición institucional. Miguel Ángel Puig-Samper</w:t>
                  </w:r>
                </w:p>
              </w:tc>
            </w:tr>
            <w:tr w:rsidR="00654075" w:rsidRPr="00654075" w14:paraId="311AA023" w14:textId="77777777" w:rsidTr="00654075">
              <w:trPr>
                <w:trHeight w:val="7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5677879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16.00-16.15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D856257" w14:textId="77777777" w:rsidR="00654075" w:rsidRPr="00654075" w:rsidRDefault="0065407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654075" w:rsidRPr="00654075" w14:paraId="2CE3F5C8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E345B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16.15-17.00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27FF6" w14:textId="4BFADD67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Lectores de las ediciones institucionales. Afianzar y diversificar al lector académico. Acercar al lector no académico. Miguel Ángel Puig-Samper</w:t>
                  </w:r>
                </w:p>
              </w:tc>
            </w:tr>
          </w:tbl>
          <w:p w14:paraId="5214C29C" w14:textId="77777777" w:rsidR="00654075" w:rsidRPr="00654075" w:rsidRDefault="00654075" w:rsidP="0065407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9"/>
              <w:gridCol w:w="5097"/>
            </w:tblGrid>
            <w:tr w:rsidR="00654075" w:rsidRPr="00654075" w14:paraId="5C4C0D2C" w14:textId="77777777" w:rsidTr="00654075">
              <w:trPr>
                <w:trHeight w:val="454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17ABA5C" w14:textId="77777777" w:rsidR="00654075" w:rsidRPr="00654075" w:rsidRDefault="0065407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br w:type="page"/>
                    <w:t xml:space="preserve">Martes </w:t>
                  </w:r>
                </w:p>
              </w:tc>
            </w:tr>
            <w:tr w:rsidR="00654075" w:rsidRPr="00654075" w14:paraId="54BBCDB7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24233" w14:textId="77777777" w:rsidR="00654075" w:rsidRPr="00654075" w:rsidRDefault="0065407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D29571" w14:textId="77777777" w:rsidR="00654075" w:rsidRPr="00654075" w:rsidRDefault="0065407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Actividad</w:t>
                  </w:r>
                </w:p>
              </w:tc>
            </w:tr>
            <w:tr w:rsidR="00654075" w:rsidRPr="00654075" w14:paraId="3B1CAB19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FD220" w14:textId="77777777" w:rsidR="00654075" w:rsidRPr="00654075" w:rsidRDefault="00654075">
                  <w:pPr>
                    <w:ind w:left="-61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09.00-10.00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920D0" w14:textId="5594C84A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highlight w:val="yellow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Intereses institucionales, intereses científicos y misión social de las universidades: cómo compaginarlos en un catálogo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Juan Felipe Córdoba Restrepo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654075" w:rsidRPr="00654075" w14:paraId="38576D9F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CA856" w14:textId="77777777" w:rsidR="00654075" w:rsidRPr="00654075" w:rsidRDefault="00654075">
                  <w:pPr>
                    <w:ind w:left="-61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10.00-11.00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00908" w14:textId="45A29876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highlight w:val="yellow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Definición y géneros del catálogo en una editorial institucional. La interrelación de los intereses institucionales, científicos y sociales.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Miguel Ángel Puig Samper</w:t>
                  </w:r>
                </w:p>
              </w:tc>
            </w:tr>
            <w:tr w:rsidR="00654075" w:rsidRPr="00654075" w14:paraId="6F46EC72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65E72A1A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11.00-11.30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704702E5" w14:textId="77777777" w:rsidR="00654075" w:rsidRPr="00654075" w:rsidRDefault="00654075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654075" w:rsidRPr="00654075" w14:paraId="35B9BC17" w14:textId="77777777" w:rsidTr="00654075">
              <w:trPr>
                <w:trHeight w:val="56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9C8EE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11.30-12.30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DD60E" w14:textId="0718ED97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Modelos de negocio en la edición institucional. El precio del libro. Financiación de la edición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Juan Felipe Córdoba Restrepo</w:t>
                  </w:r>
                </w:p>
              </w:tc>
            </w:tr>
            <w:tr w:rsidR="00654075" w:rsidRPr="00654075" w14:paraId="2331204C" w14:textId="77777777" w:rsidTr="00654075">
              <w:trPr>
                <w:trHeight w:val="7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5ADA753D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12.30-13.30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09D09D59" w14:textId="77777777" w:rsidR="00654075" w:rsidRPr="00654075" w:rsidRDefault="0065407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Almuerzo</w:t>
                  </w:r>
                </w:p>
              </w:tc>
            </w:tr>
            <w:tr w:rsidR="00654075" w:rsidRPr="00654075" w14:paraId="3B336DCD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B0C998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13.30-14.30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D611C" w14:textId="03175A5D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Coediciones y difusión transnacional en la edición institucional: los modelos de negocio y la misión socio-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académica.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Miguel Ángel Puig-Samper</w:t>
                  </w:r>
                </w:p>
              </w:tc>
            </w:tr>
            <w:tr w:rsidR="00654075" w:rsidRPr="00654075" w14:paraId="21E2C296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82A6A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14.30-15.30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8D1BB" w14:textId="44F5B973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Evaluación de la producción científica. El reconocimiento del libro científico en español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Elea Giménez Toledo</w:t>
                  </w:r>
                </w:p>
              </w:tc>
            </w:tr>
            <w:tr w:rsidR="00654075" w:rsidRPr="00654075" w14:paraId="0934B273" w14:textId="77777777" w:rsidTr="00654075">
              <w:trPr>
                <w:trHeight w:val="7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12EBC2B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15.30-15.45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8F5651C" w14:textId="77777777" w:rsidR="00654075" w:rsidRPr="00654075" w:rsidRDefault="00654075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654075" w:rsidRPr="00654075" w14:paraId="78B44AF8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E9FFF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15.45-17.00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8341F" w14:textId="02C474CA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Editar revistas académicas institucionales hoy.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Luis Rodríguez Yunta</w:t>
                  </w:r>
                </w:p>
              </w:tc>
            </w:tr>
          </w:tbl>
          <w:p w14:paraId="4969C81C" w14:textId="77777777" w:rsidR="00654075" w:rsidRPr="00654075" w:rsidRDefault="00654075" w:rsidP="00654075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9"/>
              <w:gridCol w:w="5097"/>
            </w:tblGrid>
            <w:tr w:rsidR="00654075" w:rsidRPr="00654075" w14:paraId="2DB8D374" w14:textId="77777777" w:rsidTr="00654075">
              <w:trPr>
                <w:trHeight w:val="454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21F42193" w14:textId="77777777" w:rsidR="00654075" w:rsidRPr="00654075" w:rsidRDefault="0065407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br w:type="page"/>
                    <w:t xml:space="preserve">Miércoles </w:t>
                  </w:r>
                </w:p>
              </w:tc>
            </w:tr>
            <w:tr w:rsidR="00654075" w:rsidRPr="00654075" w14:paraId="6296E59C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694D4D2" w14:textId="77777777" w:rsidR="00654075" w:rsidRPr="00654075" w:rsidRDefault="0065407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6B5414D" w14:textId="77777777" w:rsidR="00654075" w:rsidRPr="00654075" w:rsidRDefault="0065407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Actividad</w:t>
                  </w:r>
                </w:p>
              </w:tc>
            </w:tr>
            <w:tr w:rsidR="00654075" w:rsidRPr="00654075" w14:paraId="3C1F9688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38C2E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09.00-10.00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E4590" w14:textId="1B85B145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La edición electrónica: tendencias, escenarios y modelos de éxito. La impresión bajo demanda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Silvano </w:t>
                  </w:r>
                  <w:proofErr w:type="spellStart"/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Gozzer</w:t>
                  </w:r>
                  <w:proofErr w:type="spellEnd"/>
                </w:p>
              </w:tc>
            </w:tr>
            <w:tr w:rsidR="00654075" w:rsidRPr="00654075" w14:paraId="3EA9B24A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EA491" w14:textId="77777777" w:rsidR="00654075" w:rsidRPr="00654075" w:rsidRDefault="00654075">
                  <w:pPr>
                    <w:ind w:left="-61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10.00-11.00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699DF" w14:textId="4D3C869F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highlight w:val="yellow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Vías de fortalecimiento del sector editorial institucional. Coediciones institucionales y con el sector privado. Asociacionismo. Ferias internacionales del Libro.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Juan Felipe</w:t>
                  </w: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Córdoba Restrepo</w:t>
                  </w:r>
                </w:p>
              </w:tc>
            </w:tr>
            <w:tr w:rsidR="00654075" w:rsidRPr="00654075" w14:paraId="56E01CFB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0C29ACD9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11.00-11.30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35D8BD3A" w14:textId="77777777" w:rsidR="00654075" w:rsidRPr="00654075" w:rsidRDefault="00654075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654075" w:rsidRPr="00654075" w14:paraId="46739062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4AAE3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11.30-12.30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2DFE1" w14:textId="26056F89" w:rsidR="00654075" w:rsidRPr="00654075" w:rsidRDefault="00654075" w:rsidP="00654075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Misión social de la edición institucional. Criterios de calidad y forma. 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El entorno digital y los recursos para la dinamización del catálogo: transferencia y alta divulgación del conocimiento en Humanidades. Canon clásico y nuevos valores para la captación de lectores. Pura Fernández</w:t>
                  </w:r>
                </w:p>
              </w:tc>
            </w:tr>
            <w:tr w:rsidR="00654075" w:rsidRPr="00654075" w14:paraId="2A2EC233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6EC90ADC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12.30-13.30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31B28F43" w14:textId="77777777" w:rsidR="00654075" w:rsidRPr="00654075" w:rsidRDefault="0065407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Almuerzo</w:t>
                  </w:r>
                </w:p>
              </w:tc>
            </w:tr>
            <w:tr w:rsidR="00654075" w:rsidRPr="00654075" w14:paraId="1029C4CA" w14:textId="77777777" w:rsidTr="00654075">
              <w:trPr>
                <w:trHeight w:val="221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CF598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13.30-14.30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9EDEE" w14:textId="6F57C35E" w:rsidR="00654075" w:rsidRPr="00654075" w:rsidRDefault="00654075" w:rsidP="00654075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Revistas y edición académicas: modelos institucionales (I)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 xml:space="preserve">Luis </w:t>
                  </w: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Rodríguez Yunta</w:t>
                  </w:r>
                </w:p>
              </w:tc>
            </w:tr>
            <w:tr w:rsidR="00654075" w:rsidRPr="00654075" w14:paraId="72828BB8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F40A4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14.30-15.30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BB16D" w14:textId="2BC416A6" w:rsidR="00654075" w:rsidRPr="00654075" w:rsidRDefault="00654075" w:rsidP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Revistas y edición académicas: modelos institucionales (II)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 xml:space="preserve">Luis </w:t>
                  </w: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Rodríguez Yunta</w:t>
                  </w:r>
                </w:p>
              </w:tc>
            </w:tr>
            <w:tr w:rsidR="00654075" w:rsidRPr="00654075" w14:paraId="4436B115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7A56958" w14:textId="57B7ECA9" w:rsidR="00654075" w:rsidRPr="00654075" w:rsidRDefault="00C936F3" w:rsidP="00C936F3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15.30-15</w:t>
                  </w:r>
                  <w:r w:rsidR="00654075" w:rsidRPr="0065407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FC719D3" w14:textId="77777777" w:rsidR="00654075" w:rsidRPr="00654075" w:rsidRDefault="00654075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654075" w:rsidRPr="00654075" w14:paraId="22211A2A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44F2B" w14:textId="5FC20EE8" w:rsidR="00654075" w:rsidRPr="00654075" w:rsidRDefault="00654075" w:rsidP="00C936F3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15.</w:t>
                  </w:r>
                  <w:r w:rsidR="00C936F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5-16.00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3CCB5" w14:textId="1C205A6B" w:rsidR="00654075" w:rsidRPr="00654075" w:rsidRDefault="00654075" w:rsidP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La edición académica y literaria: desarrollo y mediación socio-cultural. Margarita Valencia (I)</w:t>
                  </w:r>
                </w:p>
              </w:tc>
            </w:tr>
            <w:tr w:rsidR="00654075" w:rsidRPr="00654075" w14:paraId="241357CD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59200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16.00-17.00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0290B" w14:textId="20397D69" w:rsidR="00654075" w:rsidRPr="00654075" w:rsidRDefault="00654075" w:rsidP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La edición académica y literaria: desarrollo y mediación socio-cultural. Margarita Valencia (II)</w:t>
                  </w:r>
                </w:p>
              </w:tc>
            </w:tr>
          </w:tbl>
          <w:p w14:paraId="7E9C547C" w14:textId="77777777" w:rsidR="00654075" w:rsidRPr="00654075" w:rsidRDefault="00654075" w:rsidP="0065407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14:paraId="48E65875" w14:textId="77777777" w:rsidR="00654075" w:rsidRPr="00654075" w:rsidRDefault="00654075" w:rsidP="0065407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075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</w:p>
          <w:p w14:paraId="47DC6CA0" w14:textId="77777777" w:rsidR="00654075" w:rsidRPr="00654075" w:rsidRDefault="00654075" w:rsidP="0065407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9"/>
              <w:gridCol w:w="5097"/>
            </w:tblGrid>
            <w:tr w:rsidR="00654075" w:rsidRPr="00654075" w14:paraId="2B4F614A" w14:textId="77777777" w:rsidTr="00654075">
              <w:trPr>
                <w:trHeight w:val="70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E401415" w14:textId="77777777" w:rsidR="00654075" w:rsidRPr="00654075" w:rsidRDefault="0065407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br w:type="page"/>
                    <w:t>Jueves</w:t>
                  </w:r>
                </w:p>
              </w:tc>
            </w:tr>
            <w:tr w:rsidR="00654075" w:rsidRPr="00654075" w14:paraId="66426789" w14:textId="77777777" w:rsidTr="00654075">
              <w:trPr>
                <w:trHeight w:val="7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F5430DF" w14:textId="77777777" w:rsidR="00654075" w:rsidRPr="00654075" w:rsidRDefault="0065407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BE39E72" w14:textId="77777777" w:rsidR="00654075" w:rsidRPr="00654075" w:rsidRDefault="0065407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Actividad</w:t>
                  </w:r>
                </w:p>
              </w:tc>
            </w:tr>
            <w:tr w:rsidR="00654075" w:rsidRPr="00654075" w14:paraId="3C849431" w14:textId="77777777" w:rsidTr="00654075">
              <w:trPr>
                <w:trHeight w:val="363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AD0CF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09.00-10.00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73AB9" w14:textId="0E864D88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 xml:space="preserve">Metadatos y comercialización. Visibilidad y </w:t>
                  </w:r>
                  <w:proofErr w:type="spellStart"/>
                  <w:r w:rsidRPr="00654075">
                    <w:rPr>
                      <w:rFonts w:ascii="Arial" w:hAnsi="Arial" w:cs="Arial"/>
                      <w:i/>
                      <w:sz w:val="20"/>
                      <w:szCs w:val="20"/>
                    </w:rPr>
                    <w:t>descubribilidad</w:t>
                  </w:r>
                  <w:proofErr w:type="spellEnd"/>
                  <w:r w:rsidRPr="00654075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Marketing editorial</w:t>
                  </w:r>
                  <w:r w:rsidRPr="00654075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>.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Data mining.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(</w:t>
                  </w:r>
                  <w:proofErr w:type="spellStart"/>
                  <w:r w:rsidRPr="0065407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Enfoque</w:t>
                  </w:r>
                  <w:proofErr w:type="spellEnd"/>
                  <w:r w:rsidRPr="0065407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5407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teórico</w:t>
                  </w:r>
                  <w:proofErr w:type="spellEnd"/>
                  <w:r w:rsidRPr="0065407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</w:t>
                  </w: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Elea Giménez</w:t>
                  </w:r>
                </w:p>
              </w:tc>
            </w:tr>
            <w:tr w:rsidR="00654075" w:rsidRPr="00654075" w14:paraId="4F823FF1" w14:textId="77777777" w:rsidTr="00654075">
              <w:trPr>
                <w:trHeight w:val="363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5E322" w14:textId="77777777" w:rsidR="00654075" w:rsidRPr="00654075" w:rsidRDefault="00654075">
                  <w:pPr>
                    <w:ind w:left="-61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10.00-11.00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70972" w14:textId="6C25AFC2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 xml:space="preserve">La edición electrónica: tendencias, escenarios y modelos de éxito. La impresión bajo </w:t>
                  </w:r>
                  <w:proofErr w:type="spellStart"/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demanda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Silvano</w:t>
                  </w:r>
                  <w:proofErr w:type="spellEnd"/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Gozzer</w:t>
                  </w:r>
                  <w:proofErr w:type="spellEnd"/>
                </w:p>
              </w:tc>
            </w:tr>
            <w:tr w:rsidR="00654075" w:rsidRPr="00654075" w14:paraId="54CBE5BE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3AC4D696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11.00-11.30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2C690AB1" w14:textId="77777777" w:rsidR="00654075" w:rsidRPr="00654075" w:rsidRDefault="00654075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654075" w:rsidRPr="00654075" w14:paraId="4A780339" w14:textId="77777777" w:rsidTr="00654075">
              <w:trPr>
                <w:trHeight w:val="281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981C4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11.30-12.30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F52CB" w14:textId="4264C9E2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highlight w:val="yellow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 xml:space="preserve">Metadatos y comercialización. Visibilidad y </w:t>
                  </w:r>
                  <w:proofErr w:type="spellStart"/>
                  <w:r w:rsidRPr="00654075">
                    <w:rPr>
                      <w:rFonts w:ascii="Arial" w:hAnsi="Arial" w:cs="Arial"/>
                      <w:i/>
                      <w:sz w:val="20"/>
                      <w:szCs w:val="20"/>
                    </w:rPr>
                    <w:t>descubribilidad</w:t>
                  </w:r>
                  <w:proofErr w:type="spellEnd"/>
                  <w:r w:rsidRPr="00654075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 xml:space="preserve"> Marketing editorial</w:t>
                  </w:r>
                  <w:r w:rsidRPr="00654075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 xml:space="preserve"> Data </w:t>
                  </w:r>
                  <w:proofErr w:type="spellStart"/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mining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(Enfoque aplicado)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Silvano </w:t>
                  </w:r>
                  <w:proofErr w:type="spellStart"/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Gozzer</w:t>
                  </w:r>
                  <w:proofErr w:type="spellEnd"/>
                </w:p>
              </w:tc>
            </w:tr>
            <w:tr w:rsidR="00654075" w:rsidRPr="00654075" w14:paraId="390AFE4D" w14:textId="77777777" w:rsidTr="00654075">
              <w:trPr>
                <w:trHeight w:val="7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42B39259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12.30-13.30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7E024B2D" w14:textId="77777777" w:rsidR="00654075" w:rsidRPr="00654075" w:rsidRDefault="0065407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Almuerzo</w:t>
                  </w:r>
                </w:p>
              </w:tc>
            </w:tr>
            <w:tr w:rsidR="00654075" w:rsidRPr="00654075" w14:paraId="34934E90" w14:textId="77777777" w:rsidTr="00654075">
              <w:trPr>
                <w:trHeight w:val="121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CA9AAC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13.30-14.30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2E346" w14:textId="77777777" w:rsidR="00654075" w:rsidRPr="00654075" w:rsidRDefault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 xml:space="preserve">Impacto social de lo editado. Repercusión en medios. Transferencia a la sociedad. Lectores </w:t>
                  </w:r>
                </w:p>
                <w:p w14:paraId="1405C3C8" w14:textId="6D63DDFE" w:rsidR="00654075" w:rsidRPr="00654075" w:rsidRDefault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No académicos.</w:t>
                  </w:r>
                </w:p>
                <w:p w14:paraId="47A5895B" w14:textId="1F0587B8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Autoevaluación de la actividad editorial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Juan Felipe Córdoba Restrepo</w:t>
                  </w:r>
                </w:p>
              </w:tc>
            </w:tr>
            <w:tr w:rsidR="00654075" w:rsidRPr="00654075" w14:paraId="29EB0A20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39B060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14.30-15.30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ED2D4" w14:textId="03601136" w:rsidR="00654075" w:rsidRPr="00654075" w:rsidRDefault="00654075" w:rsidP="00654075">
                  <w:pPr>
                    <w:rPr>
                      <w:rFonts w:ascii="Arial" w:hAnsi="Arial" w:cs="Arial"/>
                      <w:bCs/>
                      <w:sz w:val="20"/>
                      <w:szCs w:val="20"/>
                      <w:highlight w:val="yellow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 xml:space="preserve">La edición institucional y el fomento de la lectura: desarrollo y mediación socio-cultural. </w:t>
                  </w: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Interconectividad con los agentes sociales y las bibliotecas. Diversidad patrimonial y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emprendimiento socio-cultural.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Pura Fernández</w:t>
                  </w:r>
                </w:p>
              </w:tc>
            </w:tr>
            <w:tr w:rsidR="00654075" w:rsidRPr="00654075" w14:paraId="1AB6DB79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7621D695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15.30-15-45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B3210B0" w14:textId="77777777" w:rsidR="00654075" w:rsidRPr="00654075" w:rsidRDefault="00654075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654075" w:rsidRPr="00654075" w14:paraId="57A90BF2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E78E3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15-45-17.00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D50FE" w14:textId="409B24AF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 xml:space="preserve">Edición en abierto para el autor, el editor y el político. Políticas institucionales de OA. Nuevas políticas del libro y de la ciencia: qué deberían contemplar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Elea Giménez</w:t>
                  </w:r>
                </w:p>
              </w:tc>
            </w:tr>
          </w:tbl>
          <w:p w14:paraId="2C0E687C" w14:textId="77777777" w:rsidR="00654075" w:rsidRPr="00654075" w:rsidRDefault="00654075" w:rsidP="0065407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14:paraId="7E9C9208" w14:textId="77777777" w:rsidR="00654075" w:rsidRPr="00654075" w:rsidRDefault="00654075" w:rsidP="0065407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9"/>
              <w:gridCol w:w="5097"/>
            </w:tblGrid>
            <w:tr w:rsidR="00654075" w:rsidRPr="00654075" w14:paraId="766DB068" w14:textId="77777777" w:rsidTr="00654075">
              <w:trPr>
                <w:trHeight w:val="454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579B2881" w14:textId="77777777" w:rsidR="00654075" w:rsidRPr="00654075" w:rsidRDefault="0065407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br w:type="page"/>
                  </w: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br w:type="page"/>
                    <w:t xml:space="preserve">Viernes </w:t>
                  </w:r>
                </w:p>
              </w:tc>
            </w:tr>
            <w:tr w:rsidR="00654075" w:rsidRPr="00654075" w14:paraId="34AF0C96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91573EC" w14:textId="77777777" w:rsidR="00654075" w:rsidRPr="00654075" w:rsidRDefault="0065407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E65DBD3" w14:textId="1ADB2372" w:rsidR="00654075" w:rsidRPr="00654075" w:rsidRDefault="00654075" w:rsidP="0065407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Actividad</w:t>
                  </w:r>
                </w:p>
              </w:tc>
            </w:tr>
            <w:tr w:rsidR="00654075" w:rsidRPr="00654075" w14:paraId="10921EDA" w14:textId="77777777" w:rsidTr="00654075">
              <w:trPr>
                <w:trHeight w:val="7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2B5A7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09.00-10.30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7F955E" w14:textId="77777777" w:rsidR="00654075" w:rsidRPr="00654075" w:rsidRDefault="00654075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Pura Fernández. Mesa redonda con editores colombianos. Editores invitados por confirmar </w:t>
                  </w:r>
                </w:p>
              </w:tc>
            </w:tr>
            <w:tr w:rsidR="00654075" w:rsidRPr="00654075" w14:paraId="479A876B" w14:textId="77777777" w:rsidTr="00654075">
              <w:trPr>
                <w:trHeight w:val="7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59B97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sz w:val="20"/>
                      <w:szCs w:val="20"/>
                    </w:rPr>
                    <w:t>10.30-11.00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13EEB4CB" w14:textId="77777777" w:rsidR="00654075" w:rsidRPr="00654075" w:rsidRDefault="0065407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Café</w:t>
                  </w:r>
                </w:p>
              </w:tc>
            </w:tr>
            <w:tr w:rsidR="00654075" w:rsidRPr="00654075" w14:paraId="7F62DF11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E49EC24" w14:textId="2AD08D11" w:rsidR="00654075" w:rsidRPr="00654075" w:rsidRDefault="004C21CB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11.00-11.30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4F4D381" w14:textId="77777777" w:rsidR="00654075" w:rsidRPr="00654075" w:rsidRDefault="00654075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Evaluación por parte del CFCE </w:t>
                  </w:r>
                </w:p>
              </w:tc>
            </w:tr>
            <w:tr w:rsidR="00654075" w:rsidRPr="00654075" w14:paraId="7C2270B9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6A0BF377" w14:textId="1DC08518" w:rsidR="00654075" w:rsidRPr="00654075" w:rsidRDefault="004C21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bookmarkStart w:id="0" w:name="_GoBack"/>
                  <w: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11.30-12.00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6787FF83" w14:textId="77777777" w:rsidR="00654075" w:rsidRPr="004C21CB" w:rsidRDefault="00654075" w:rsidP="004C21CB">
                  <w:pPr>
                    <w:rPr>
                      <w:rFonts w:ascii="Arial" w:hAnsi="Arial" w:cs="Arial"/>
                      <w:b/>
                      <w:color w:val="800000"/>
                      <w:sz w:val="20"/>
                      <w:szCs w:val="20"/>
                    </w:rPr>
                  </w:pPr>
                  <w:r w:rsidRPr="004C21CB">
                    <w:rPr>
                      <w:rFonts w:ascii="Arial" w:hAnsi="Arial" w:cs="Arial"/>
                      <w:b/>
                      <w:color w:val="800000"/>
                      <w:sz w:val="20"/>
                      <w:szCs w:val="20"/>
                    </w:rPr>
                    <w:t>Clausura</w:t>
                  </w:r>
                </w:p>
                <w:p w14:paraId="11FB98D2" w14:textId="4E298B44" w:rsidR="00654075" w:rsidRPr="00654075" w:rsidRDefault="00654075" w:rsidP="00654075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b/>
                      <w:bCs/>
                      <w:i/>
                      <w:color w:val="8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bookmarkEnd w:id="0"/>
            <w:tr w:rsidR="00654075" w:rsidRPr="00654075" w14:paraId="45EB6161" w14:textId="77777777" w:rsidTr="00654075">
              <w:trPr>
                <w:trHeight w:val="454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B7180" w14:textId="7DBE9ADE" w:rsidR="00654075" w:rsidRPr="00654075" w:rsidRDefault="004C21CB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  <w:t>12.00-1.00</w:t>
                  </w:r>
                </w:p>
              </w:tc>
              <w:tc>
                <w:tcPr>
                  <w:tcW w:w="3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794E24EC" w14:textId="77777777" w:rsidR="00654075" w:rsidRPr="00654075" w:rsidRDefault="00654075">
                  <w:pPr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654075">
                    <w:rPr>
                      <w:rFonts w:ascii="Arial" w:hAnsi="Arial" w:cs="Arial"/>
                      <w:b/>
                      <w:sz w:val="20"/>
                      <w:szCs w:val="20"/>
                    </w:rPr>
                    <w:t>Almuerzo</w:t>
                  </w:r>
                </w:p>
              </w:tc>
            </w:tr>
          </w:tbl>
          <w:p w14:paraId="651F2502" w14:textId="33A2E199" w:rsidR="002D5ED8" w:rsidRPr="00545707" w:rsidRDefault="002D5ED8" w:rsidP="005634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70ECC" w14:paraId="5791FF27" w14:textId="77777777" w:rsidTr="00654075">
        <w:tc>
          <w:tcPr>
            <w:tcW w:w="862" w:type="pct"/>
          </w:tcPr>
          <w:p w14:paraId="65BC1485" w14:textId="77777777" w:rsidR="002D5ED8" w:rsidRDefault="002D5ED8" w:rsidP="00770ECC">
            <w:pPr>
              <w:jc w:val="center"/>
              <w:rPr>
                <w:b/>
              </w:rPr>
            </w:pPr>
          </w:p>
          <w:p w14:paraId="7B6C29D3" w14:textId="77777777"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HORAS LECTIVAS</w:t>
            </w:r>
          </w:p>
          <w:p w14:paraId="7F8D78FD" w14:textId="77777777"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4138" w:type="pct"/>
          </w:tcPr>
          <w:p w14:paraId="71676D21" w14:textId="77777777" w:rsidR="001B2865" w:rsidRPr="001B2865" w:rsidRDefault="001B2865" w:rsidP="00361E96">
            <w:pPr>
              <w:rPr>
                <w:rFonts w:ascii="Arial" w:hAnsi="Arial" w:cs="Arial"/>
              </w:rPr>
            </w:pPr>
          </w:p>
          <w:p w14:paraId="27D2887F" w14:textId="37B0872A" w:rsidR="005640F8" w:rsidRDefault="004C21CB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5640F8">
              <w:rPr>
                <w:rFonts w:ascii="Arial" w:hAnsi="Arial" w:cs="Arial"/>
              </w:rPr>
              <w:t xml:space="preserve"> horas lectivas</w:t>
            </w:r>
          </w:p>
          <w:p w14:paraId="52CB2D34" w14:textId="14483CD9" w:rsidR="00770ECC" w:rsidRPr="001B2865" w:rsidRDefault="00770ECC" w:rsidP="00361E96">
            <w:pPr>
              <w:rPr>
                <w:rFonts w:ascii="Arial" w:hAnsi="Arial" w:cs="Arial"/>
              </w:rPr>
            </w:pPr>
          </w:p>
        </w:tc>
      </w:tr>
      <w:tr w:rsidR="00770ECC" w14:paraId="2221A03A" w14:textId="77777777" w:rsidTr="00654075">
        <w:tc>
          <w:tcPr>
            <w:tcW w:w="862" w:type="pct"/>
          </w:tcPr>
          <w:p w14:paraId="16F65E27" w14:textId="77777777" w:rsidR="002D5ED8" w:rsidRDefault="002D5ED8" w:rsidP="00770ECC">
            <w:pPr>
              <w:jc w:val="center"/>
              <w:rPr>
                <w:b/>
              </w:rPr>
            </w:pPr>
          </w:p>
          <w:p w14:paraId="0486AFA0" w14:textId="77777777"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14:paraId="3E0C3C1B" w14:textId="77777777"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4138" w:type="pct"/>
          </w:tcPr>
          <w:p w14:paraId="75407EAC" w14:textId="77777777" w:rsidR="00105205" w:rsidRDefault="00105205" w:rsidP="00EC7BAB">
            <w:pPr>
              <w:rPr>
                <w:rFonts w:ascii="Arial" w:hAnsi="Arial" w:cs="Arial"/>
              </w:rPr>
            </w:pPr>
          </w:p>
          <w:p w14:paraId="280AD0C0" w14:textId="0B2A6A66" w:rsidR="00F91C1A" w:rsidRDefault="00105205" w:rsidP="00105205">
            <w:pPr>
              <w:jc w:val="both"/>
              <w:rPr>
                <w:rFonts w:ascii="Arial" w:hAnsi="Arial" w:cs="Arial"/>
              </w:rPr>
            </w:pPr>
            <w:r w:rsidRPr="00105205">
              <w:rPr>
                <w:rFonts w:ascii="Arial" w:hAnsi="Arial" w:cs="Arial"/>
              </w:rPr>
              <w:t xml:space="preserve">AECID otorga 20 </w:t>
            </w:r>
            <w:r w:rsidR="004C21CB">
              <w:rPr>
                <w:rFonts w:ascii="Arial" w:hAnsi="Arial" w:cs="Arial"/>
              </w:rPr>
              <w:t>ayudas</w:t>
            </w:r>
            <w:r w:rsidRPr="00105205">
              <w:rPr>
                <w:rFonts w:ascii="Arial" w:hAnsi="Arial" w:cs="Arial"/>
              </w:rPr>
              <w:t xml:space="preserve"> parciales (alojamiento, manutención y </w:t>
            </w:r>
            <w:r w:rsidRPr="00105205">
              <w:rPr>
                <w:rFonts w:ascii="Arial" w:hAnsi="Arial" w:cs="Arial"/>
              </w:rPr>
              <w:lastRenderedPageBreak/>
              <w:t xml:space="preserve">traslados internos entre el aeropuerto, el </w:t>
            </w:r>
            <w:r>
              <w:rPr>
                <w:rFonts w:ascii="Arial" w:hAnsi="Arial" w:cs="Arial"/>
              </w:rPr>
              <w:t>hotel y el centro de formación).</w:t>
            </w:r>
          </w:p>
          <w:p w14:paraId="41F7191C" w14:textId="77777777" w:rsidR="00857087" w:rsidRDefault="00857087" w:rsidP="00105205">
            <w:pPr>
              <w:jc w:val="both"/>
              <w:rPr>
                <w:rFonts w:ascii="Arial" w:hAnsi="Arial" w:cs="Arial"/>
              </w:rPr>
            </w:pPr>
          </w:p>
          <w:p w14:paraId="103A281D" w14:textId="4995D2CC" w:rsidR="00857087" w:rsidRPr="00545707" w:rsidRDefault="00857087" w:rsidP="001052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tiquetes aéreos pueden ser asumidos por el interesado o su </w:t>
            </w:r>
            <w:r w:rsidR="004C21C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nstitución. </w:t>
            </w:r>
          </w:p>
        </w:tc>
      </w:tr>
      <w:tr w:rsidR="00770ECC" w14:paraId="788788B5" w14:textId="77777777" w:rsidTr="00654075">
        <w:tc>
          <w:tcPr>
            <w:tcW w:w="862" w:type="pct"/>
          </w:tcPr>
          <w:p w14:paraId="7F0C93AE" w14:textId="77777777"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4138" w:type="pct"/>
          </w:tcPr>
          <w:p w14:paraId="6B54BD22" w14:textId="77777777" w:rsidR="004C21CB" w:rsidRDefault="004C21CB" w:rsidP="00361E96">
            <w:pPr>
              <w:rPr>
                <w:rFonts w:ascii="Arial" w:hAnsi="Arial" w:cs="Arial"/>
              </w:rPr>
            </w:pPr>
          </w:p>
          <w:p w14:paraId="208A6669" w14:textId="13C4BD72" w:rsidR="007500B2" w:rsidRPr="004C21CB" w:rsidRDefault="004C21CB" w:rsidP="00361E96">
            <w:pPr>
              <w:rPr>
                <w:rFonts w:ascii="Arial" w:hAnsi="Arial" w:cs="Arial"/>
                <w:b/>
              </w:rPr>
            </w:pPr>
            <w:r w:rsidRPr="004C21CB">
              <w:rPr>
                <w:rFonts w:ascii="Arial" w:hAnsi="Arial" w:cs="Arial"/>
                <w:b/>
              </w:rPr>
              <w:t>18 de septiembre</w:t>
            </w:r>
          </w:p>
        </w:tc>
      </w:tr>
      <w:tr w:rsidR="00502792" w14:paraId="3DB23921" w14:textId="77777777" w:rsidTr="00654075">
        <w:tc>
          <w:tcPr>
            <w:tcW w:w="862" w:type="pct"/>
          </w:tcPr>
          <w:p w14:paraId="02947B4C" w14:textId="77777777" w:rsidR="00502792" w:rsidRDefault="00502792" w:rsidP="002D5ED8">
            <w:pPr>
              <w:jc w:val="both"/>
            </w:pPr>
          </w:p>
          <w:p w14:paraId="154AC9AF" w14:textId="77777777"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14:paraId="71280575" w14:textId="77777777" w:rsidR="00502792" w:rsidRPr="00502792" w:rsidRDefault="00502792" w:rsidP="00502792">
            <w:pPr>
              <w:jc w:val="center"/>
              <w:rPr>
                <w:b/>
              </w:rPr>
            </w:pPr>
          </w:p>
          <w:p w14:paraId="276643E7" w14:textId="77777777"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4138" w:type="pct"/>
          </w:tcPr>
          <w:p w14:paraId="1947CC10" w14:textId="77777777" w:rsidR="00502792" w:rsidRPr="00545707" w:rsidRDefault="00502792" w:rsidP="005027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45707">
              <w:rPr>
                <w:rFonts w:ascii="Arial" w:hAnsi="Arial" w:cs="Arial"/>
              </w:rPr>
              <w:t xml:space="preserve">Las solicitudes deben cumplimentarse on line a través de la página Web: </w:t>
            </w:r>
            <w:hyperlink r:id="rId9" w:history="1">
              <w:r w:rsidRPr="00545707">
                <w:rPr>
                  <w:rFonts w:ascii="Arial" w:hAnsi="Arial" w:cs="Arial"/>
                </w:rPr>
                <w:t>www.aecidcf.org.co</w:t>
              </w:r>
            </w:hyperlink>
            <w:r w:rsidRPr="00545707">
              <w:rPr>
                <w:rFonts w:ascii="Arial" w:hAnsi="Arial" w:cs="Arial"/>
              </w:rPr>
              <w:t>.  Las/os interesados deberán entrar en el link PROGRAMACIÓN/PIFTE (Ver todos), buscar el curso de su interés en el mes que corresponda, acceder a la información sobre el mismo, y en la parte inferior de la pantalla aparece la palabra INSCRIBIRSE, al hacer clic en ella le redireccionará al formulario de inscripción en línea que debe diligenciar completo.</w:t>
            </w:r>
          </w:p>
          <w:p w14:paraId="726C3ECD" w14:textId="0FE550AD" w:rsidR="00324355" w:rsidRPr="00545707" w:rsidRDefault="00502792" w:rsidP="004C21C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45707">
              <w:rPr>
                <w:rFonts w:ascii="Arial" w:hAnsi="Arial" w:cs="Arial"/>
              </w:rPr>
              <w:t xml:space="preserve">Enviar Curriculum Vitae y aval firmado y sellado de la Institución proponente, reflejando la importancia que para esa Institución tiene la acción formativa a: </w:t>
            </w:r>
            <w:r w:rsidR="007500B2" w:rsidRPr="00545707">
              <w:rPr>
                <w:rFonts w:ascii="Arial" w:hAnsi="Arial" w:cs="Arial"/>
              </w:rPr>
              <w:t xml:space="preserve"> </w:t>
            </w:r>
            <w:r w:rsidR="004C21CB" w:rsidRPr="004C21CB">
              <w:rPr>
                <w:rFonts w:ascii="Arial" w:hAnsi="Arial" w:cs="Arial"/>
              </w:rPr>
              <w:t>Pura Fernánd</w:t>
            </w:r>
            <w:r w:rsidR="004C21CB">
              <w:rPr>
                <w:rFonts w:ascii="Arial" w:hAnsi="Arial" w:cs="Arial"/>
              </w:rPr>
              <w:t xml:space="preserve">ez </w:t>
            </w:r>
            <w:hyperlink r:id="rId10" w:history="1">
              <w:r w:rsidR="004C21CB" w:rsidRPr="001D79DA">
                <w:rPr>
                  <w:rStyle w:val="Hipervnculo"/>
                  <w:rFonts w:ascii="Arial" w:hAnsi="Arial" w:cs="Arial"/>
                </w:rPr>
                <w:t>pura.fernandez@cchs.csic.es</w:t>
              </w:r>
            </w:hyperlink>
            <w:r w:rsidR="004C21CB">
              <w:rPr>
                <w:rFonts w:ascii="Arial" w:hAnsi="Arial" w:cs="Arial"/>
              </w:rPr>
              <w:t xml:space="preserve"> </w:t>
            </w:r>
          </w:p>
        </w:tc>
      </w:tr>
    </w:tbl>
    <w:p w14:paraId="79468E29" w14:textId="77777777" w:rsidR="00770ECC" w:rsidRDefault="00770ECC" w:rsidP="00770ECC">
      <w:pPr>
        <w:jc w:val="center"/>
      </w:pPr>
    </w:p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CA0"/>
    <w:multiLevelType w:val="hybridMultilevel"/>
    <w:tmpl w:val="19E84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61FC8"/>
    <w:rsid w:val="000C174E"/>
    <w:rsid w:val="00105205"/>
    <w:rsid w:val="001B18DB"/>
    <w:rsid w:val="001B2865"/>
    <w:rsid w:val="002D5ED8"/>
    <w:rsid w:val="00324355"/>
    <w:rsid w:val="00361E96"/>
    <w:rsid w:val="00436250"/>
    <w:rsid w:val="0044048A"/>
    <w:rsid w:val="004C21CB"/>
    <w:rsid w:val="00502792"/>
    <w:rsid w:val="00545707"/>
    <w:rsid w:val="00563499"/>
    <w:rsid w:val="005640F8"/>
    <w:rsid w:val="00625D8C"/>
    <w:rsid w:val="00654075"/>
    <w:rsid w:val="006A41A6"/>
    <w:rsid w:val="007500B2"/>
    <w:rsid w:val="00770ECC"/>
    <w:rsid w:val="007C3522"/>
    <w:rsid w:val="008041F8"/>
    <w:rsid w:val="00857087"/>
    <w:rsid w:val="0091624E"/>
    <w:rsid w:val="00970D66"/>
    <w:rsid w:val="009E2999"/>
    <w:rsid w:val="00A478DD"/>
    <w:rsid w:val="00C15E10"/>
    <w:rsid w:val="00C936F3"/>
    <w:rsid w:val="00C97140"/>
    <w:rsid w:val="00CD1447"/>
    <w:rsid w:val="00CD2EB8"/>
    <w:rsid w:val="00D203D7"/>
    <w:rsid w:val="00EC7BAB"/>
    <w:rsid w:val="00F91C1A"/>
    <w:rsid w:val="00FD4F06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10E8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ura.fernandez@cchs.csic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ecidcf.org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5471-CEBC-4F2B-90CD-E5E43457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1167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12</cp:revision>
  <cp:lastPrinted>2016-07-10T12:52:00Z</cp:lastPrinted>
  <dcterms:created xsi:type="dcterms:W3CDTF">2016-08-05T11:58:00Z</dcterms:created>
  <dcterms:modified xsi:type="dcterms:W3CDTF">2016-08-11T19:53:00Z</dcterms:modified>
</cp:coreProperties>
</file>